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4DE4" w14:textId="77777777" w:rsidR="00052222" w:rsidRDefault="00B96583" w:rsidP="00052222">
      <w:pPr>
        <w:spacing w:before="0" w:after="0"/>
        <w:jc w:val="center"/>
        <w:rPr>
          <w:b/>
          <w:bCs/>
          <w:sz w:val="22"/>
          <w:szCs w:val="22"/>
        </w:rPr>
      </w:pPr>
      <w:r w:rsidRPr="00CD1756">
        <w:rPr>
          <w:b/>
          <w:bCs/>
          <w:sz w:val="22"/>
          <w:szCs w:val="22"/>
        </w:rPr>
        <w:t xml:space="preserve">Informativa sul trattamento dei dati personali </w:t>
      </w:r>
      <w:r w:rsidR="00F63396" w:rsidRPr="00CD1756">
        <w:rPr>
          <w:b/>
          <w:bCs/>
          <w:sz w:val="22"/>
          <w:szCs w:val="22"/>
        </w:rPr>
        <w:t>nell’ambito della gestione dei sinistri</w:t>
      </w:r>
      <w:r w:rsidR="00F63396">
        <w:rPr>
          <w:b/>
          <w:bCs/>
          <w:sz w:val="22"/>
          <w:szCs w:val="22"/>
        </w:rPr>
        <w:t xml:space="preserve"> attivi</w:t>
      </w:r>
      <w:r w:rsidR="00F63396" w:rsidRPr="00CD1756">
        <w:rPr>
          <w:b/>
          <w:bCs/>
          <w:sz w:val="22"/>
          <w:szCs w:val="22"/>
        </w:rPr>
        <w:t xml:space="preserve"> di </w:t>
      </w:r>
    </w:p>
    <w:p w14:paraId="2AAEEE63" w14:textId="0AB419C5" w:rsidR="00F63396" w:rsidRDefault="00052222" w:rsidP="00B96583">
      <w:pPr>
        <w:spacing w:after="100" w:afterAutospacing="1"/>
        <w:jc w:val="center"/>
        <w:rPr>
          <w:b/>
          <w:bCs/>
          <w:sz w:val="22"/>
          <w:szCs w:val="22"/>
        </w:rPr>
      </w:pPr>
      <w:r w:rsidRPr="00052222">
        <w:rPr>
          <w:b/>
          <w:bCs/>
          <w:sz w:val="22"/>
          <w:szCs w:val="22"/>
        </w:rPr>
        <w:t xml:space="preserve">Società Autostrada Tirrenica </w:t>
      </w:r>
      <w:proofErr w:type="spellStart"/>
      <w:r w:rsidRPr="00052222">
        <w:rPr>
          <w:b/>
          <w:bCs/>
          <w:sz w:val="22"/>
          <w:szCs w:val="22"/>
        </w:rPr>
        <w:t>p.A.</w:t>
      </w:r>
      <w:proofErr w:type="spellEnd"/>
    </w:p>
    <w:p w14:paraId="3CA3D91D" w14:textId="0FEDA3BB" w:rsidR="00B96583" w:rsidRDefault="00B96583" w:rsidP="00B96583">
      <w:pPr>
        <w:spacing w:after="100" w:afterAutospacing="1"/>
        <w:jc w:val="center"/>
        <w:rPr>
          <w:b/>
          <w:bCs/>
          <w:sz w:val="22"/>
          <w:szCs w:val="22"/>
        </w:rPr>
      </w:pPr>
      <w:r w:rsidRPr="00CD1756">
        <w:rPr>
          <w:b/>
          <w:bCs/>
          <w:sz w:val="22"/>
          <w:szCs w:val="22"/>
        </w:rPr>
        <w:t xml:space="preserve">ai sensi degli articoli 13 e 14 del Regolamento Europeo n. 679/2016 (“GDPR”) </w:t>
      </w:r>
    </w:p>
    <w:p w14:paraId="4809FD94" w14:textId="135B850D" w:rsidR="00B96583" w:rsidRPr="000C3E2C" w:rsidRDefault="00B96583" w:rsidP="00B96583">
      <w:pPr>
        <w:spacing w:after="100" w:afterAutospacing="1"/>
        <w:jc w:val="center"/>
        <w:rPr>
          <w:b/>
          <w:bCs/>
          <w:sz w:val="22"/>
          <w:szCs w:val="22"/>
        </w:rPr>
      </w:pPr>
    </w:p>
    <w:p w14:paraId="1763E1D3" w14:textId="6FDEF67C" w:rsidR="000C3E2C" w:rsidRPr="000C3E2C" w:rsidRDefault="00397FF6" w:rsidP="00B96583">
      <w:pPr>
        <w:spacing w:before="156" w:line="236" w:lineRule="exact"/>
        <w:ind w:right="72"/>
        <w:textAlignment w:val="baseline"/>
        <w:rPr>
          <w:sz w:val="22"/>
          <w:szCs w:val="22"/>
        </w:rPr>
      </w:pPr>
      <w:r w:rsidRPr="000C3E2C">
        <w:rPr>
          <w:b/>
          <w:bCs/>
          <w:sz w:val="22"/>
          <w:szCs w:val="22"/>
        </w:rPr>
        <w:t xml:space="preserve">Società Autostrada Tirrenica </w:t>
      </w:r>
      <w:proofErr w:type="spellStart"/>
      <w:r w:rsidRPr="000C3E2C">
        <w:rPr>
          <w:b/>
          <w:bCs/>
          <w:sz w:val="22"/>
          <w:szCs w:val="22"/>
        </w:rPr>
        <w:t>p.A</w:t>
      </w:r>
      <w:r w:rsidR="00B96583" w:rsidRPr="00397FF6">
        <w:rPr>
          <w:sz w:val="22"/>
          <w:szCs w:val="22"/>
        </w:rPr>
        <w:t>.</w:t>
      </w:r>
      <w:proofErr w:type="spellEnd"/>
      <w:r w:rsidR="00B96583" w:rsidRPr="00CD1756">
        <w:rPr>
          <w:sz w:val="22"/>
          <w:szCs w:val="22"/>
        </w:rPr>
        <w:t>, di seguito "</w:t>
      </w:r>
      <w:r w:rsidR="000C3E2C">
        <w:rPr>
          <w:sz w:val="22"/>
          <w:szCs w:val="22"/>
        </w:rPr>
        <w:t>SAT</w:t>
      </w:r>
      <w:r w:rsidR="00B96583" w:rsidRPr="00CD1756">
        <w:rPr>
          <w:sz w:val="22"/>
          <w:szCs w:val="22"/>
        </w:rPr>
        <w:t xml:space="preserve">" fornisce, ai sensi degli articoli 13 e 14 del Regolamento Europeo 2016/679 (GDPR), l'informativa relativa al trattamento dei dati personali raccolti e trattati nell’ambito delle attività di acquisizione della documentazione e di gestione delle richieste di recupero dei danni conseguenti a sinistri accaduti in ambito autostradale, di competenza di </w:t>
      </w:r>
      <w:r w:rsidR="000C3E2C" w:rsidRPr="000C3E2C">
        <w:rPr>
          <w:sz w:val="22"/>
          <w:szCs w:val="22"/>
        </w:rPr>
        <w:t>Società Autostrada Tirrenica S.p.A.</w:t>
      </w:r>
    </w:p>
    <w:p w14:paraId="6F30A34C" w14:textId="3DBD0489" w:rsidR="00B96583" w:rsidRDefault="00B96583" w:rsidP="00B96583">
      <w:pPr>
        <w:spacing w:before="156" w:line="236" w:lineRule="exact"/>
        <w:ind w:right="72"/>
        <w:textAlignment w:val="baseline"/>
        <w:rPr>
          <w:sz w:val="22"/>
          <w:szCs w:val="22"/>
        </w:rPr>
      </w:pPr>
      <w:r w:rsidRPr="00CD1756">
        <w:rPr>
          <w:sz w:val="22"/>
          <w:szCs w:val="22"/>
        </w:rPr>
        <w:t>Il trattamento dei dati sarà improntato ai principi di liceità e correttezza, esattezza, pertinenza e trasparenza, garantendo la tutela della Sua riservatezza e i Suoi diritti.</w:t>
      </w:r>
    </w:p>
    <w:p w14:paraId="6CCC3114" w14:textId="7083C340" w:rsidR="00B96583" w:rsidRDefault="00B96583" w:rsidP="00B96583">
      <w:pPr>
        <w:spacing w:before="156" w:line="236" w:lineRule="exact"/>
        <w:ind w:right="72"/>
        <w:textAlignment w:val="baseline"/>
        <w:rPr>
          <w:sz w:val="22"/>
          <w:szCs w:val="22"/>
        </w:rPr>
      </w:pPr>
    </w:p>
    <w:p w14:paraId="2A7EE70E" w14:textId="77777777" w:rsidR="00B96583" w:rsidRPr="00CD1756" w:rsidRDefault="00B96583" w:rsidP="00B96583">
      <w:pPr>
        <w:pStyle w:val="Paragrafoelenco"/>
        <w:numPr>
          <w:ilvl w:val="0"/>
          <w:numId w:val="3"/>
        </w:numPr>
        <w:spacing w:before="156" w:after="0" w:line="236" w:lineRule="exact"/>
        <w:ind w:right="72"/>
        <w:textAlignment w:val="baseline"/>
      </w:pPr>
      <w:r w:rsidRPr="00CD1756">
        <w:rPr>
          <w:b/>
          <w:bCs/>
        </w:rPr>
        <w:t>TITOLARE DEL TRATTAMENTO</w:t>
      </w:r>
    </w:p>
    <w:p w14:paraId="6172C340" w14:textId="77777777" w:rsidR="00B96583" w:rsidRPr="00CD1756" w:rsidRDefault="00B96583" w:rsidP="00B96583">
      <w:pPr>
        <w:pStyle w:val="Paragrafoelenco"/>
        <w:spacing w:before="156" w:line="236" w:lineRule="exact"/>
        <w:ind w:right="72"/>
        <w:textAlignment w:val="baseline"/>
      </w:pPr>
    </w:p>
    <w:p w14:paraId="0AB94CD0" w14:textId="287C737E" w:rsidR="00B96583" w:rsidRPr="00CD1756" w:rsidRDefault="001627E9" w:rsidP="001627E9">
      <w:pPr>
        <w:spacing w:before="156" w:line="236" w:lineRule="exact"/>
        <w:ind w:right="72"/>
        <w:textAlignment w:val="baseline"/>
        <w:rPr>
          <w:sz w:val="22"/>
          <w:szCs w:val="22"/>
        </w:rPr>
      </w:pPr>
      <w:r w:rsidRPr="000C3E2C">
        <w:rPr>
          <w:sz w:val="22"/>
          <w:szCs w:val="22"/>
        </w:rPr>
        <w:t xml:space="preserve">Società Autostrada Tirrenica </w:t>
      </w:r>
      <w:proofErr w:type="spellStart"/>
      <w:r w:rsidRPr="000C3E2C">
        <w:rPr>
          <w:sz w:val="22"/>
          <w:szCs w:val="22"/>
        </w:rPr>
        <w:t>p.A.</w:t>
      </w:r>
      <w:proofErr w:type="spellEnd"/>
      <w:r>
        <w:rPr>
          <w:sz w:val="22"/>
          <w:szCs w:val="22"/>
        </w:rPr>
        <w:t xml:space="preserve"> </w:t>
      </w:r>
      <w:r w:rsidR="00B96583" w:rsidRPr="00CD1756">
        <w:rPr>
          <w:sz w:val="22"/>
          <w:szCs w:val="22"/>
        </w:rPr>
        <w:t xml:space="preserve">con sede </w:t>
      </w:r>
      <w:proofErr w:type="spellStart"/>
      <w:r w:rsidR="00B96583" w:rsidRPr="00CD1756">
        <w:rPr>
          <w:sz w:val="22"/>
          <w:szCs w:val="22"/>
        </w:rPr>
        <w:t>legal</w:t>
      </w:r>
      <w:proofErr w:type="spellEnd"/>
      <w:r w:rsidR="00AD0725">
        <w:rPr>
          <w:sz w:val="22"/>
          <w:szCs w:val="22"/>
        </w:rPr>
        <w:t xml:space="preserve"> </w:t>
      </w:r>
      <w:r w:rsidR="00B96583" w:rsidRPr="00CD1756">
        <w:rPr>
          <w:sz w:val="22"/>
          <w:szCs w:val="22"/>
        </w:rPr>
        <w:t xml:space="preserve">e in Roma, Via A. Bergamini 50, 00159, </w:t>
      </w:r>
      <w:r w:rsidR="00B96583" w:rsidRPr="00D573FF">
        <w:rPr>
          <w:sz w:val="22"/>
          <w:szCs w:val="22"/>
        </w:rPr>
        <w:t>codice fiscale</w:t>
      </w:r>
      <w:r w:rsidR="00641888" w:rsidRPr="00D573FF">
        <w:rPr>
          <w:sz w:val="22"/>
          <w:szCs w:val="22"/>
        </w:rPr>
        <w:t xml:space="preserve"> e</w:t>
      </w:r>
      <w:r w:rsidR="00B96583" w:rsidRPr="00D573FF">
        <w:rPr>
          <w:sz w:val="22"/>
          <w:szCs w:val="22"/>
        </w:rPr>
        <w:t xml:space="preserve"> numero d'iscrizione a Registro delle imprese di Roma</w:t>
      </w:r>
      <w:r w:rsidR="00AD0725" w:rsidRPr="00D573FF">
        <w:rPr>
          <w:sz w:val="22"/>
          <w:szCs w:val="22"/>
        </w:rPr>
        <w:t xml:space="preserve"> </w:t>
      </w:r>
      <w:proofErr w:type="gramStart"/>
      <w:r w:rsidR="00AD0725" w:rsidRPr="00D573FF">
        <w:rPr>
          <w:sz w:val="22"/>
          <w:szCs w:val="22"/>
        </w:rPr>
        <w:t>00080050</w:t>
      </w:r>
      <w:r w:rsidR="0063483C" w:rsidRPr="00D573FF">
        <w:rPr>
          <w:sz w:val="22"/>
          <w:szCs w:val="22"/>
        </w:rPr>
        <w:t>37</w:t>
      </w:r>
      <w:r w:rsidR="00997249">
        <w:rPr>
          <w:sz w:val="22"/>
          <w:szCs w:val="22"/>
        </w:rPr>
        <w:t xml:space="preserve">, </w:t>
      </w:r>
      <w:r w:rsidR="00B96583" w:rsidRPr="00D573FF">
        <w:rPr>
          <w:sz w:val="22"/>
          <w:szCs w:val="22"/>
        </w:rPr>
        <w:t xml:space="preserve"> P</w:t>
      </w:r>
      <w:proofErr w:type="gramEnd"/>
      <w:r w:rsidR="00B96583" w:rsidRPr="00D573FF">
        <w:rPr>
          <w:sz w:val="22"/>
          <w:szCs w:val="22"/>
        </w:rPr>
        <w:t xml:space="preserve"> IVA N. 07516911000.</w:t>
      </w:r>
    </w:p>
    <w:p w14:paraId="01C483E2" w14:textId="4076A669" w:rsidR="00B96583" w:rsidRPr="00CD1756" w:rsidRDefault="00B96583" w:rsidP="0098649B">
      <w:pPr>
        <w:spacing w:before="156" w:line="236" w:lineRule="exact"/>
        <w:ind w:right="72"/>
        <w:textAlignment w:val="baseline"/>
        <w:rPr>
          <w:sz w:val="22"/>
          <w:szCs w:val="22"/>
        </w:rPr>
      </w:pPr>
      <w:r w:rsidRPr="00CD1756">
        <w:rPr>
          <w:sz w:val="22"/>
          <w:szCs w:val="22"/>
        </w:rPr>
        <w:t xml:space="preserve">Il Data </w:t>
      </w:r>
      <w:proofErr w:type="spellStart"/>
      <w:r w:rsidRPr="00CD1756">
        <w:rPr>
          <w:sz w:val="22"/>
          <w:szCs w:val="22"/>
        </w:rPr>
        <w:t>Protection</w:t>
      </w:r>
      <w:proofErr w:type="spellEnd"/>
      <w:r w:rsidRPr="00CD1756">
        <w:rPr>
          <w:sz w:val="22"/>
          <w:szCs w:val="22"/>
        </w:rPr>
        <w:t xml:space="preserve"> </w:t>
      </w:r>
      <w:proofErr w:type="spellStart"/>
      <w:r w:rsidRPr="00CD1756">
        <w:rPr>
          <w:sz w:val="22"/>
          <w:szCs w:val="22"/>
        </w:rPr>
        <w:t>Officer</w:t>
      </w:r>
      <w:proofErr w:type="spellEnd"/>
      <w:r w:rsidRPr="00CD1756">
        <w:rPr>
          <w:sz w:val="22"/>
          <w:szCs w:val="22"/>
        </w:rPr>
        <w:t xml:space="preserve"> (DPO) per </w:t>
      </w:r>
      <w:r w:rsidR="0098649B" w:rsidRPr="000C3E2C">
        <w:rPr>
          <w:sz w:val="22"/>
          <w:szCs w:val="22"/>
        </w:rPr>
        <w:t xml:space="preserve">Società Autostrada Tirrenica </w:t>
      </w:r>
      <w:proofErr w:type="spellStart"/>
      <w:r w:rsidR="0098649B" w:rsidRPr="000C3E2C">
        <w:rPr>
          <w:sz w:val="22"/>
          <w:szCs w:val="22"/>
        </w:rPr>
        <w:t>p.A.</w:t>
      </w:r>
      <w:proofErr w:type="spellEnd"/>
      <w:r w:rsidRPr="00CD1756">
        <w:rPr>
          <w:sz w:val="22"/>
          <w:szCs w:val="22"/>
        </w:rPr>
        <w:t xml:space="preserve"> è domiciliato per la carica presso la sede della Società e contattabile all’indirizzo di posta elettronica: </w:t>
      </w:r>
      <w:hyperlink r:id="rId8" w:history="1">
        <w:r w:rsidR="009F4B3F" w:rsidRPr="001B7669">
          <w:rPr>
            <w:rStyle w:val="Collegamentoipertestuale"/>
            <w:sz w:val="22"/>
            <w:szCs w:val="22"/>
          </w:rPr>
          <w:t>dpo@pec.tirrenica.it</w:t>
        </w:r>
      </w:hyperlink>
      <w:r w:rsidR="009F4B3F" w:rsidRPr="002A4A13">
        <w:rPr>
          <w:sz w:val="22"/>
          <w:szCs w:val="22"/>
        </w:rPr>
        <w:t>.</w:t>
      </w:r>
    </w:p>
    <w:p w14:paraId="6B04310B" w14:textId="77777777" w:rsidR="00B96583" w:rsidRPr="00CD1756" w:rsidRDefault="00B96583" w:rsidP="00B96583">
      <w:pPr>
        <w:shd w:val="clear" w:color="auto" w:fill="FFFFFF"/>
        <w:spacing w:after="0" w:line="240" w:lineRule="auto"/>
        <w:textAlignment w:val="baseline"/>
        <w:rPr>
          <w:b/>
          <w:bCs/>
          <w:sz w:val="22"/>
          <w:szCs w:val="22"/>
          <w:bdr w:val="none" w:sz="0" w:space="0" w:color="auto" w:frame="1"/>
        </w:rPr>
      </w:pPr>
    </w:p>
    <w:p w14:paraId="1ADA58D4" w14:textId="77777777" w:rsidR="00B96583" w:rsidRPr="00CD1756" w:rsidRDefault="00B96583" w:rsidP="00B96583">
      <w:pPr>
        <w:pStyle w:val="Paragrafoelenco"/>
        <w:numPr>
          <w:ilvl w:val="0"/>
          <w:numId w:val="3"/>
        </w:numPr>
        <w:shd w:val="clear" w:color="auto" w:fill="FFFFFF"/>
        <w:spacing w:before="0" w:after="0" w:line="240" w:lineRule="auto"/>
        <w:textAlignment w:val="baseline"/>
        <w:rPr>
          <w:b/>
          <w:bCs/>
          <w:bdr w:val="none" w:sz="0" w:space="0" w:color="auto" w:frame="1"/>
        </w:rPr>
      </w:pPr>
      <w:r w:rsidRPr="00CD1756">
        <w:rPr>
          <w:b/>
          <w:bCs/>
        </w:rPr>
        <w:t>TIPOLOGIE DI DATI RACCOLTI, FINALITA'</w:t>
      </w:r>
    </w:p>
    <w:p w14:paraId="458E81BA" w14:textId="77777777" w:rsidR="00B96583" w:rsidRPr="00CD1756" w:rsidRDefault="00B96583" w:rsidP="00B96583">
      <w:pPr>
        <w:pStyle w:val="Paragrafoelenco"/>
        <w:shd w:val="clear" w:color="auto" w:fill="FFFFFF"/>
        <w:textAlignment w:val="baseline"/>
        <w:rPr>
          <w:b/>
          <w:bCs/>
          <w:bdr w:val="none" w:sz="0" w:space="0" w:color="auto" w:frame="1"/>
        </w:rPr>
      </w:pPr>
    </w:p>
    <w:p w14:paraId="071385B4" w14:textId="1BA81813" w:rsidR="00B96583" w:rsidRPr="00CD1756" w:rsidRDefault="00B96583" w:rsidP="00B96583">
      <w:pPr>
        <w:shd w:val="clear" w:color="auto" w:fill="FFFFFF"/>
        <w:spacing w:before="0" w:after="100" w:afterAutospacing="1" w:line="240" w:lineRule="auto"/>
        <w:rPr>
          <w:sz w:val="22"/>
          <w:szCs w:val="22"/>
        </w:rPr>
      </w:pPr>
      <w:r w:rsidRPr="00CD1756">
        <w:rPr>
          <w:sz w:val="22"/>
          <w:szCs w:val="22"/>
        </w:rPr>
        <w:t>I dati e/o le informazioni di natura personale (“</w:t>
      </w:r>
      <w:r>
        <w:rPr>
          <w:sz w:val="22"/>
          <w:szCs w:val="22"/>
        </w:rPr>
        <w:t>d</w:t>
      </w:r>
      <w:r w:rsidRPr="00CD1756">
        <w:rPr>
          <w:sz w:val="22"/>
          <w:szCs w:val="22"/>
        </w:rPr>
        <w:t xml:space="preserve">ati”) dell’Interessato, raccolti e trattati da </w:t>
      </w:r>
      <w:r w:rsidR="00F13739">
        <w:rPr>
          <w:sz w:val="22"/>
          <w:szCs w:val="22"/>
        </w:rPr>
        <w:t>SAT</w:t>
      </w:r>
      <w:r w:rsidRPr="00CD1756">
        <w:rPr>
          <w:sz w:val="22"/>
          <w:szCs w:val="22"/>
        </w:rPr>
        <w:t xml:space="preserve"> (in seguito anche “Titolare”), possono includere:</w:t>
      </w:r>
    </w:p>
    <w:p w14:paraId="12FD08A9" w14:textId="77777777" w:rsidR="00B96583" w:rsidRPr="00CD1756" w:rsidRDefault="00B96583" w:rsidP="00B96583">
      <w:pPr>
        <w:pStyle w:val="Paragrafoelenco"/>
        <w:numPr>
          <w:ilvl w:val="0"/>
          <w:numId w:val="1"/>
        </w:numPr>
        <w:shd w:val="clear" w:color="auto" w:fill="FFFFFF"/>
        <w:spacing w:before="0" w:after="100" w:afterAutospacing="1" w:line="240" w:lineRule="auto"/>
        <w:rPr>
          <w:sz w:val="22"/>
          <w:szCs w:val="22"/>
        </w:rPr>
      </w:pPr>
      <w:r w:rsidRPr="00CD1756">
        <w:rPr>
          <w:sz w:val="22"/>
          <w:szCs w:val="22"/>
        </w:rPr>
        <w:t xml:space="preserve">Dati “Comuni”, quali a titolo esemplificativo e non esaustivo: dati anagrafici </w:t>
      </w:r>
      <w:proofErr w:type="gramStart"/>
      <w:r w:rsidRPr="00CD1756">
        <w:rPr>
          <w:sz w:val="22"/>
          <w:szCs w:val="22"/>
        </w:rPr>
        <w:t>ed</w:t>
      </w:r>
      <w:proofErr w:type="gramEnd"/>
      <w:r w:rsidRPr="00CD1756">
        <w:rPr>
          <w:sz w:val="22"/>
          <w:szCs w:val="22"/>
        </w:rPr>
        <w:t xml:space="preserve"> identificativi dell’Interessato (nome, cognome, indirizzo), codice fiscale, documento di riconoscimento, dati di contatto (e-mail, contatti telefonici), coordinate bancarie di conto corrente (per ricevere l’accredito dell’eventuale indennizzo); targa del veicolo, libretto di circolazione del veicolo danneggiato.</w:t>
      </w:r>
    </w:p>
    <w:p w14:paraId="1041ECB3" w14:textId="77777777" w:rsidR="00B96583" w:rsidRPr="00CD1756" w:rsidRDefault="00B96583" w:rsidP="00B96583">
      <w:pPr>
        <w:pStyle w:val="Paragrafoelenco"/>
        <w:numPr>
          <w:ilvl w:val="0"/>
          <w:numId w:val="1"/>
        </w:numPr>
        <w:shd w:val="clear" w:color="auto" w:fill="FFFFFF"/>
        <w:spacing w:before="0" w:after="100" w:afterAutospacing="1" w:line="240" w:lineRule="auto"/>
        <w:rPr>
          <w:sz w:val="22"/>
          <w:szCs w:val="22"/>
        </w:rPr>
      </w:pPr>
      <w:r w:rsidRPr="00CD1756">
        <w:rPr>
          <w:sz w:val="22"/>
          <w:szCs w:val="22"/>
        </w:rPr>
        <w:t>Dati sullo stato di salute ex art. 9 GDPR, quali, per esempio, certificati medici, cartelle sanitarie, verbali di Pronto di soccorso.</w:t>
      </w:r>
    </w:p>
    <w:p w14:paraId="203D0814" w14:textId="12458AB4" w:rsidR="00B96583" w:rsidRPr="00B96583" w:rsidRDefault="00B96583" w:rsidP="00B96583">
      <w:pPr>
        <w:spacing w:before="121" w:line="235" w:lineRule="exact"/>
        <w:ind w:right="72"/>
        <w:textAlignment w:val="baseline"/>
        <w:rPr>
          <w:sz w:val="22"/>
          <w:szCs w:val="22"/>
        </w:rPr>
      </w:pPr>
      <w:r w:rsidRPr="00CD1756">
        <w:rPr>
          <w:sz w:val="22"/>
          <w:szCs w:val="22"/>
        </w:rPr>
        <w:t xml:space="preserve">I </w:t>
      </w:r>
      <w:r>
        <w:rPr>
          <w:sz w:val="22"/>
          <w:szCs w:val="22"/>
        </w:rPr>
        <w:t>d</w:t>
      </w:r>
      <w:r w:rsidRPr="00CD1756">
        <w:rPr>
          <w:sz w:val="22"/>
          <w:szCs w:val="22"/>
        </w:rPr>
        <w:t>ati personali raccolti sono trattati per le finalità di acquisizione della documentazione e di gestione delle richieste di</w:t>
      </w:r>
      <w:r>
        <w:rPr>
          <w:sz w:val="22"/>
          <w:szCs w:val="22"/>
        </w:rPr>
        <w:t xml:space="preserve"> </w:t>
      </w:r>
      <w:r w:rsidRPr="00B96583">
        <w:rPr>
          <w:sz w:val="22"/>
          <w:szCs w:val="22"/>
        </w:rPr>
        <w:t xml:space="preserve">recupero del credito derivante da danni arrecati dall’Utente alle strutture autostradali (sinistri attivi). </w:t>
      </w:r>
    </w:p>
    <w:p w14:paraId="1CCE492B" w14:textId="34CFC4F5" w:rsidR="00B96583" w:rsidRPr="00CD1756" w:rsidRDefault="00B96583" w:rsidP="00B96583">
      <w:pPr>
        <w:spacing w:before="122" w:line="233" w:lineRule="exact"/>
        <w:ind w:right="72"/>
        <w:textAlignment w:val="baseline"/>
        <w:rPr>
          <w:sz w:val="22"/>
          <w:szCs w:val="22"/>
        </w:rPr>
      </w:pPr>
      <w:r w:rsidRPr="00CD1756">
        <w:rPr>
          <w:sz w:val="22"/>
          <w:szCs w:val="22"/>
        </w:rPr>
        <w:t xml:space="preserve">I </w:t>
      </w:r>
      <w:r>
        <w:rPr>
          <w:sz w:val="22"/>
          <w:szCs w:val="22"/>
        </w:rPr>
        <w:t>d</w:t>
      </w:r>
      <w:r w:rsidRPr="00CD1756">
        <w:rPr>
          <w:sz w:val="22"/>
          <w:szCs w:val="22"/>
        </w:rPr>
        <w:t xml:space="preserve">ati </w:t>
      </w:r>
      <w:r>
        <w:rPr>
          <w:sz w:val="22"/>
          <w:szCs w:val="22"/>
        </w:rPr>
        <w:t>personali elencati</w:t>
      </w:r>
      <w:r w:rsidRPr="00CD1756">
        <w:rPr>
          <w:sz w:val="22"/>
          <w:szCs w:val="22"/>
        </w:rPr>
        <w:t xml:space="preserve"> sono trattati sul presupposto del legittimo interesse del Titolare, ai sensi dell’art. 6, co. 1, lett. f) GDPR.</w:t>
      </w:r>
    </w:p>
    <w:p w14:paraId="30D9C78B" w14:textId="41F50193" w:rsidR="00B96583" w:rsidRDefault="00B96583" w:rsidP="00B96583">
      <w:pPr>
        <w:shd w:val="clear" w:color="auto" w:fill="FFFFFF"/>
        <w:spacing w:after="160" w:line="259" w:lineRule="auto"/>
        <w:rPr>
          <w:sz w:val="22"/>
          <w:szCs w:val="22"/>
        </w:rPr>
      </w:pPr>
      <w:r w:rsidRPr="00CD1756">
        <w:rPr>
          <w:sz w:val="22"/>
          <w:szCs w:val="22"/>
        </w:rPr>
        <w:t xml:space="preserve">Il conferimento di tali </w:t>
      </w:r>
      <w:r>
        <w:rPr>
          <w:sz w:val="22"/>
          <w:szCs w:val="22"/>
        </w:rPr>
        <w:t>d</w:t>
      </w:r>
      <w:r w:rsidRPr="00CD1756">
        <w:rPr>
          <w:sz w:val="22"/>
          <w:szCs w:val="22"/>
        </w:rPr>
        <w:t>ati è facoltativo ma nel caso in cui fosse necessario per la corretta gestione delle richieste, il conferimento degli stessi è obbligatorio e l’eventuale rifiuto a fornirli in tutto o in parte darà luogo all'impossibilità di gestire le richieste medesime.</w:t>
      </w:r>
    </w:p>
    <w:p w14:paraId="6F4A3A58" w14:textId="0DAD28EC" w:rsidR="00B96583" w:rsidRDefault="00B96583" w:rsidP="00B96583">
      <w:pPr>
        <w:shd w:val="clear" w:color="auto" w:fill="FFFFFF"/>
        <w:spacing w:after="160" w:line="259" w:lineRule="auto"/>
        <w:rPr>
          <w:sz w:val="22"/>
          <w:szCs w:val="22"/>
        </w:rPr>
      </w:pPr>
    </w:p>
    <w:p w14:paraId="0CE05803" w14:textId="5CF891A6" w:rsidR="00B96583" w:rsidRPr="00EC2D3C" w:rsidRDefault="00B96583" w:rsidP="00EC2D3C">
      <w:pPr>
        <w:pStyle w:val="Paragrafoelenco"/>
        <w:numPr>
          <w:ilvl w:val="0"/>
          <w:numId w:val="3"/>
        </w:numPr>
        <w:shd w:val="clear" w:color="auto" w:fill="FFFFFF"/>
        <w:spacing w:before="0" w:after="100" w:afterAutospacing="1" w:line="240" w:lineRule="auto"/>
        <w:outlineLvl w:val="2"/>
        <w:rPr>
          <w:b/>
          <w:bCs/>
        </w:rPr>
      </w:pPr>
      <w:r w:rsidRPr="00EC2D3C">
        <w:rPr>
          <w:b/>
          <w:bCs/>
        </w:rPr>
        <w:t>MODALITÀ DEL TRATTAMENTO</w:t>
      </w:r>
    </w:p>
    <w:p w14:paraId="159D25E9" w14:textId="77777777" w:rsidR="00B96583" w:rsidRPr="00DA030C" w:rsidRDefault="00B96583" w:rsidP="00B96583">
      <w:pPr>
        <w:shd w:val="clear" w:color="auto" w:fill="FFFFFF"/>
        <w:spacing w:before="0" w:after="100" w:afterAutospacing="1" w:line="240" w:lineRule="auto"/>
        <w:outlineLvl w:val="2"/>
        <w:rPr>
          <w:b/>
          <w:bCs/>
        </w:rPr>
      </w:pPr>
      <w:r w:rsidRPr="00DA030C">
        <w:rPr>
          <w:sz w:val="22"/>
          <w:szCs w:val="22"/>
        </w:rPr>
        <w:t>I dati personali, forniti come indicato al precedente punto 2., verranno trattati, nel rispetto delle norme vigenti, per mezzo di strumenti cartacei, informatici e telematici e con logiche strettamente connesse alle finalità sopra indicate in modo da assicurare la riservatezza e la sicurezza dei dati stessi.</w:t>
      </w:r>
    </w:p>
    <w:p w14:paraId="48C425AC" w14:textId="77777777" w:rsidR="00B96583" w:rsidRPr="00CD1756" w:rsidRDefault="00B96583" w:rsidP="00B96583">
      <w:pPr>
        <w:shd w:val="clear" w:color="auto" w:fill="FFFFFF"/>
        <w:spacing w:after="100" w:afterAutospacing="1" w:line="240" w:lineRule="auto"/>
        <w:rPr>
          <w:sz w:val="22"/>
          <w:szCs w:val="22"/>
        </w:rPr>
      </w:pPr>
    </w:p>
    <w:p w14:paraId="27E62302" w14:textId="77777777" w:rsidR="00B96583" w:rsidRPr="00CD1756" w:rsidRDefault="00B96583" w:rsidP="00EC2D3C">
      <w:pPr>
        <w:pStyle w:val="Paragrafoelenco"/>
        <w:numPr>
          <w:ilvl w:val="0"/>
          <w:numId w:val="3"/>
        </w:numPr>
        <w:shd w:val="clear" w:color="auto" w:fill="FFFFFF"/>
        <w:spacing w:before="0" w:after="100" w:afterAutospacing="1" w:line="240" w:lineRule="auto"/>
        <w:outlineLvl w:val="2"/>
        <w:rPr>
          <w:b/>
          <w:bCs/>
        </w:rPr>
      </w:pPr>
      <w:r w:rsidRPr="00CD1756">
        <w:rPr>
          <w:b/>
          <w:bCs/>
        </w:rPr>
        <w:t>TEMPI DI CONSERVAZIONE DEI DATI</w:t>
      </w:r>
    </w:p>
    <w:p w14:paraId="42D9D04E" w14:textId="77777777" w:rsidR="00B96583" w:rsidRPr="00CD1756" w:rsidRDefault="00B96583" w:rsidP="00B96583">
      <w:pPr>
        <w:shd w:val="clear" w:color="auto" w:fill="FFFFFF"/>
        <w:spacing w:after="100" w:afterAutospacing="1" w:line="240" w:lineRule="auto"/>
        <w:rPr>
          <w:sz w:val="22"/>
          <w:szCs w:val="22"/>
        </w:rPr>
      </w:pPr>
      <w:r w:rsidRPr="00CD1756">
        <w:rPr>
          <w:sz w:val="22"/>
          <w:szCs w:val="22"/>
        </w:rPr>
        <w:t xml:space="preserve">I dati personali degli Interessati saranno conservati solo per il tempo necessario alle finalità per le quali vengono raccolti nel rispetto del principio di minimizzazione ex art. 5.1.c) GDPR. </w:t>
      </w:r>
    </w:p>
    <w:p w14:paraId="39190C3D" w14:textId="77777777" w:rsidR="00B96583" w:rsidRPr="00CD1756" w:rsidRDefault="00B96583" w:rsidP="00B96583">
      <w:pPr>
        <w:shd w:val="clear" w:color="auto" w:fill="FFFFFF"/>
        <w:spacing w:after="100" w:afterAutospacing="1" w:line="240" w:lineRule="auto"/>
        <w:rPr>
          <w:sz w:val="22"/>
          <w:szCs w:val="22"/>
        </w:rPr>
      </w:pPr>
      <w:r w:rsidRPr="00CD1756">
        <w:rPr>
          <w:sz w:val="22"/>
          <w:szCs w:val="22"/>
        </w:rPr>
        <w:t xml:space="preserve">I dati potranno essere trattenuti a tutela della Società per far valere eventuali suoi diritti in giudizio nel caso in cui siano state promosse azioni giudiziarie, fino allo scadere del termine entro cui tali azioni siano proponibili o fino al termine dei gradi di giudizio, in caso di contenzioso in corso. </w:t>
      </w:r>
    </w:p>
    <w:p w14:paraId="10F75A14" w14:textId="77777777" w:rsidR="00B96583" w:rsidRPr="00CD1756" w:rsidRDefault="00B96583" w:rsidP="00EC2D3C">
      <w:pPr>
        <w:pStyle w:val="Paragrafoelenco"/>
        <w:numPr>
          <w:ilvl w:val="0"/>
          <w:numId w:val="3"/>
        </w:numPr>
        <w:shd w:val="clear" w:color="auto" w:fill="FFFFFF"/>
        <w:spacing w:before="0" w:after="100" w:afterAutospacing="1" w:line="240" w:lineRule="auto"/>
        <w:outlineLvl w:val="2"/>
        <w:rPr>
          <w:b/>
          <w:bCs/>
        </w:rPr>
      </w:pPr>
      <w:r w:rsidRPr="00CD1756">
        <w:rPr>
          <w:b/>
          <w:bCs/>
        </w:rPr>
        <w:t>DESTINATARI DEI DATI</w:t>
      </w:r>
    </w:p>
    <w:p w14:paraId="7C47638A" w14:textId="0D2E32E6" w:rsidR="00B96583" w:rsidRPr="00CD1756" w:rsidRDefault="00B96583" w:rsidP="00B96583">
      <w:pPr>
        <w:shd w:val="clear" w:color="auto" w:fill="FFFFFF"/>
        <w:spacing w:after="100" w:afterAutospacing="1" w:line="240" w:lineRule="auto"/>
        <w:rPr>
          <w:sz w:val="22"/>
          <w:szCs w:val="22"/>
        </w:rPr>
      </w:pPr>
      <w:r w:rsidRPr="00CD1756">
        <w:rPr>
          <w:sz w:val="22"/>
          <w:szCs w:val="22"/>
        </w:rPr>
        <w:t xml:space="preserve">All'interno di </w:t>
      </w:r>
      <w:r w:rsidR="002C6360" w:rsidRPr="002A4A13">
        <w:rPr>
          <w:sz w:val="22"/>
          <w:szCs w:val="22"/>
        </w:rPr>
        <w:t xml:space="preserve">Società Autostrada Tirrenica </w:t>
      </w:r>
      <w:proofErr w:type="spellStart"/>
      <w:r w:rsidR="002C6360" w:rsidRPr="002A4A13">
        <w:rPr>
          <w:sz w:val="22"/>
          <w:szCs w:val="22"/>
        </w:rPr>
        <w:t>p.A.</w:t>
      </w:r>
      <w:proofErr w:type="spellEnd"/>
      <w:r w:rsidR="00550F33">
        <w:rPr>
          <w:sz w:val="22"/>
          <w:szCs w:val="22"/>
        </w:rPr>
        <w:t xml:space="preserve"> </w:t>
      </w:r>
      <w:r w:rsidRPr="00CD1756">
        <w:rPr>
          <w:sz w:val="22"/>
          <w:szCs w:val="22"/>
        </w:rPr>
        <w:t>possono venire a conoscenza dei dati personali forniti esclusivamente i soggetti incaricati del trattamento dal Titolare e autorizzati a compiere le operazioni di trattamento nell'ambito delle attività suddette.</w:t>
      </w:r>
    </w:p>
    <w:p w14:paraId="59C2A0C3" w14:textId="77777777" w:rsidR="00B96583" w:rsidRPr="00CD1756" w:rsidRDefault="00B96583" w:rsidP="00B96583">
      <w:pPr>
        <w:shd w:val="clear" w:color="auto" w:fill="FFFFFF"/>
        <w:spacing w:after="100" w:afterAutospacing="1" w:line="240" w:lineRule="auto"/>
        <w:rPr>
          <w:sz w:val="22"/>
          <w:szCs w:val="22"/>
        </w:rPr>
      </w:pPr>
      <w:r w:rsidRPr="00CD1756">
        <w:rPr>
          <w:sz w:val="22"/>
          <w:szCs w:val="22"/>
        </w:rPr>
        <w:t>Possono venire a conoscenza dei già menzionati dati soggetti terzi (società controllanti/controllate coinvolte ovvero società terze) tenuti a trattare le informazioni per le medesime finalità di cui al precedente punto 2, che sono, all'</w:t>
      </w:r>
      <w:r>
        <w:rPr>
          <w:sz w:val="22"/>
          <w:szCs w:val="22"/>
        </w:rPr>
        <w:t xml:space="preserve"> </w:t>
      </w:r>
      <w:r w:rsidRPr="00CD1756">
        <w:rPr>
          <w:sz w:val="22"/>
          <w:szCs w:val="22"/>
        </w:rPr>
        <w:t>uopo, nominati "Responsabili del Trattamento" ai sensi dell’art. 28 GDPR.</w:t>
      </w:r>
    </w:p>
    <w:p w14:paraId="1A9E4DF5" w14:textId="77777777" w:rsidR="00B96583" w:rsidRPr="00CD1756" w:rsidRDefault="00B96583" w:rsidP="00B96583">
      <w:pPr>
        <w:shd w:val="clear" w:color="auto" w:fill="FFFFFF"/>
        <w:spacing w:after="100" w:afterAutospacing="1" w:line="240" w:lineRule="auto"/>
        <w:rPr>
          <w:sz w:val="22"/>
          <w:szCs w:val="22"/>
        </w:rPr>
      </w:pPr>
      <w:r w:rsidRPr="00CD1756">
        <w:rPr>
          <w:sz w:val="22"/>
          <w:szCs w:val="22"/>
        </w:rPr>
        <w:t>L'elenco completo dei soggetti nominati Responsabili del Trattamento è disponibile presso il DPO.</w:t>
      </w:r>
      <w:r>
        <w:rPr>
          <w:sz w:val="22"/>
          <w:szCs w:val="22"/>
        </w:rPr>
        <w:t xml:space="preserve"> </w:t>
      </w:r>
    </w:p>
    <w:p w14:paraId="46215FCF" w14:textId="35E791B7" w:rsidR="00B96583" w:rsidRPr="00CD1756" w:rsidRDefault="00B96583" w:rsidP="00B96583">
      <w:pPr>
        <w:shd w:val="clear" w:color="auto" w:fill="FFFFFF"/>
        <w:spacing w:after="100" w:afterAutospacing="1" w:line="240" w:lineRule="auto"/>
        <w:rPr>
          <w:sz w:val="22"/>
          <w:szCs w:val="22"/>
        </w:rPr>
      </w:pPr>
      <w:r w:rsidRPr="00CD1756">
        <w:rPr>
          <w:sz w:val="22"/>
          <w:szCs w:val="22"/>
        </w:rPr>
        <w:t>I dati saranno comunicati esclusivamente ai soggetti previsti dalla normativa vigente nel rispetto delle finalità sopra indicate e in esecuzione di obblighi di legge e/o di regolamento, oltre che alle Forze dell’Ordine e Autorità Giudiziarie,</w:t>
      </w:r>
      <w:r>
        <w:rPr>
          <w:sz w:val="22"/>
          <w:szCs w:val="22"/>
        </w:rPr>
        <w:t xml:space="preserve"> </w:t>
      </w:r>
      <w:r w:rsidRPr="00CD1756">
        <w:rPr>
          <w:sz w:val="22"/>
          <w:szCs w:val="22"/>
        </w:rPr>
        <w:t xml:space="preserve">a soggetti terzi quali le Compagnie assicurative che garantiscono la copertura assicurativa, l’intermediatore broker assicurativo e gli Studi Legali che assistono </w:t>
      </w:r>
      <w:r w:rsidR="00537F33" w:rsidRPr="002A4A13">
        <w:rPr>
          <w:sz w:val="22"/>
          <w:szCs w:val="22"/>
        </w:rPr>
        <w:t xml:space="preserve">Società Autostrada Tirrenica </w:t>
      </w:r>
      <w:proofErr w:type="spellStart"/>
      <w:r w:rsidR="00537F33" w:rsidRPr="002A4A13">
        <w:rPr>
          <w:sz w:val="22"/>
          <w:szCs w:val="22"/>
        </w:rPr>
        <w:t>p.A.</w:t>
      </w:r>
      <w:proofErr w:type="spellEnd"/>
      <w:r w:rsidRPr="00CD1756">
        <w:rPr>
          <w:sz w:val="22"/>
          <w:szCs w:val="22"/>
        </w:rPr>
        <w:t>, i quali provvederanno a gestire direttamente, in qualità di Titolari</w:t>
      </w:r>
      <w:r>
        <w:rPr>
          <w:sz w:val="22"/>
          <w:szCs w:val="22"/>
        </w:rPr>
        <w:t xml:space="preserve"> autonomi del Trattamento</w:t>
      </w:r>
      <w:r w:rsidRPr="00CD1756">
        <w:rPr>
          <w:sz w:val="22"/>
          <w:szCs w:val="22"/>
        </w:rPr>
        <w:t>, le richieste indicate in premessa.</w:t>
      </w:r>
    </w:p>
    <w:p w14:paraId="09655DB2" w14:textId="77777777" w:rsidR="00B96583" w:rsidRPr="00CD1756" w:rsidRDefault="00B96583" w:rsidP="00B96583">
      <w:pPr>
        <w:shd w:val="clear" w:color="auto" w:fill="FFFFFF"/>
        <w:spacing w:after="100" w:afterAutospacing="1" w:line="240" w:lineRule="auto"/>
        <w:rPr>
          <w:sz w:val="22"/>
          <w:szCs w:val="22"/>
        </w:rPr>
      </w:pPr>
      <w:r>
        <w:rPr>
          <w:sz w:val="22"/>
          <w:szCs w:val="22"/>
        </w:rPr>
        <w:t>In nessun caso i suoi dati personali saranno</w:t>
      </w:r>
      <w:r w:rsidRPr="00CD1756">
        <w:rPr>
          <w:sz w:val="22"/>
          <w:szCs w:val="22"/>
        </w:rPr>
        <w:t xml:space="preserve"> oggetto di diffusione.</w:t>
      </w:r>
    </w:p>
    <w:p w14:paraId="10C832CF" w14:textId="77777777" w:rsidR="00B96583" w:rsidRPr="00CD1756" w:rsidRDefault="00B96583" w:rsidP="00EC2D3C">
      <w:pPr>
        <w:pStyle w:val="Paragrafoelenco"/>
        <w:numPr>
          <w:ilvl w:val="0"/>
          <w:numId w:val="3"/>
        </w:numPr>
        <w:shd w:val="clear" w:color="auto" w:fill="FFFFFF"/>
        <w:spacing w:before="0" w:after="100" w:afterAutospacing="1" w:line="240" w:lineRule="auto"/>
        <w:outlineLvl w:val="2"/>
        <w:rPr>
          <w:b/>
          <w:bCs/>
        </w:rPr>
      </w:pPr>
      <w:r w:rsidRPr="00CD1756">
        <w:rPr>
          <w:b/>
          <w:bCs/>
        </w:rPr>
        <w:t>TRASFERIMENTO DEI DATI AL DI FUORI DELL’UNIONE EUROPEA</w:t>
      </w:r>
    </w:p>
    <w:p w14:paraId="6B51EB11" w14:textId="77777777" w:rsidR="00B96583" w:rsidRPr="00CD1756" w:rsidRDefault="00B96583" w:rsidP="00B96583">
      <w:pPr>
        <w:spacing w:line="276" w:lineRule="auto"/>
        <w:textAlignment w:val="baseline"/>
        <w:rPr>
          <w:sz w:val="22"/>
          <w:szCs w:val="22"/>
        </w:rPr>
      </w:pPr>
      <w:r w:rsidRPr="00CD1756">
        <w:rPr>
          <w:sz w:val="22"/>
          <w:szCs w:val="22"/>
        </w:rPr>
        <w:t xml:space="preserve">I </w:t>
      </w:r>
      <w:r>
        <w:rPr>
          <w:sz w:val="22"/>
          <w:szCs w:val="22"/>
        </w:rPr>
        <w:t>d</w:t>
      </w:r>
      <w:r w:rsidRPr="00CD1756">
        <w:rPr>
          <w:sz w:val="22"/>
          <w:szCs w:val="22"/>
        </w:rPr>
        <w:t>ati personali non sono oggetto di trasferimento al di fuori del territorio italiano. Resta in ogni caso inteso che il Titolare, ove si rendesse necessario, avrà facoltà di spostare i dati per la loro archiviazione in server ubicati nell’Unione Europea e/o in Paesi extra-UE. In tale caso, il Titolare assicura sin da ora che il trasferimento dei dati in extra-UE avverrà in conformità alle disposizioni di legge applicabili stipulando, se necessario, accordi che garantiscano un livello di protezione adeguato e/o adottando le clausole contrattuali standard previste dalla Commissione Europea.</w:t>
      </w:r>
    </w:p>
    <w:p w14:paraId="40B3CA09" w14:textId="77777777" w:rsidR="00B96583" w:rsidRPr="00CD1756" w:rsidRDefault="00B96583" w:rsidP="00B96583">
      <w:pPr>
        <w:shd w:val="clear" w:color="auto" w:fill="FFFFFF"/>
        <w:spacing w:after="100" w:afterAutospacing="1" w:line="240" w:lineRule="auto"/>
        <w:rPr>
          <w:sz w:val="22"/>
          <w:szCs w:val="22"/>
        </w:rPr>
      </w:pPr>
    </w:p>
    <w:p w14:paraId="4C5A939C" w14:textId="77777777" w:rsidR="00B96583" w:rsidRPr="00CD1756" w:rsidRDefault="00B96583" w:rsidP="00EC2D3C">
      <w:pPr>
        <w:pStyle w:val="Paragrafoelenco"/>
        <w:numPr>
          <w:ilvl w:val="0"/>
          <w:numId w:val="3"/>
        </w:numPr>
        <w:shd w:val="clear" w:color="auto" w:fill="FFFFFF"/>
        <w:spacing w:before="0" w:after="100" w:afterAutospacing="1" w:line="240" w:lineRule="auto"/>
        <w:outlineLvl w:val="2"/>
        <w:rPr>
          <w:b/>
          <w:bCs/>
        </w:rPr>
      </w:pPr>
      <w:r w:rsidRPr="00CD1756">
        <w:rPr>
          <w:b/>
          <w:bCs/>
        </w:rPr>
        <w:t>DIRITTI DEGLI INTERESSATI</w:t>
      </w:r>
    </w:p>
    <w:p w14:paraId="49DDA76E" w14:textId="77777777" w:rsidR="00B96583" w:rsidRPr="00CD1756" w:rsidRDefault="00B96583" w:rsidP="00B96583">
      <w:pPr>
        <w:shd w:val="clear" w:color="auto" w:fill="FFFFFF"/>
        <w:spacing w:after="100" w:afterAutospacing="1" w:line="240" w:lineRule="auto"/>
        <w:rPr>
          <w:sz w:val="22"/>
          <w:szCs w:val="22"/>
        </w:rPr>
      </w:pPr>
      <w:r w:rsidRPr="00CD1756">
        <w:rPr>
          <w:sz w:val="22"/>
          <w:szCs w:val="22"/>
        </w:rPr>
        <w:t>Si informa che gli artt. 15-22 GDPR conferiscono agli interessati la possibilità di esercitare specifici diritti; l'interessato può ottenere dal Titolare del trattamento: l'accesso, la rettifica, la cancellazione, la limitazione del trattamento, la revoca del consenso nonché la portabilità dei dati che lo riguardano.</w:t>
      </w:r>
    </w:p>
    <w:p w14:paraId="576D060B" w14:textId="77777777" w:rsidR="00B96583" w:rsidRPr="00CD1756" w:rsidRDefault="00B96583" w:rsidP="00B96583">
      <w:pPr>
        <w:shd w:val="clear" w:color="auto" w:fill="FFFFFF"/>
        <w:spacing w:after="100" w:afterAutospacing="1" w:line="240" w:lineRule="auto"/>
        <w:rPr>
          <w:sz w:val="22"/>
          <w:szCs w:val="22"/>
        </w:rPr>
      </w:pPr>
      <w:r w:rsidRPr="00CD1756">
        <w:rPr>
          <w:sz w:val="22"/>
          <w:szCs w:val="22"/>
        </w:rPr>
        <w:t>L'interessato ha inoltre il diritto di opposizione al trattamento. Nel caso in cui venga esercitato il diritto di opposizione il Titolare si riserva la possibilità di non dare seguito all'istanza, e quindi di proseguire il trattamento, nel caso in cui sussistano motivi legittimi cogenti per procedere al trattamento che prevalgono sugli interessi, diritti e libertà dell'interessato.</w:t>
      </w:r>
    </w:p>
    <w:p w14:paraId="0C8DC118" w14:textId="201FC712" w:rsidR="00B96583" w:rsidRPr="00CD1756" w:rsidRDefault="00B96583" w:rsidP="00B96583">
      <w:pPr>
        <w:shd w:val="clear" w:color="auto" w:fill="FFFFFF"/>
        <w:spacing w:after="100" w:afterAutospacing="1" w:line="240" w:lineRule="auto"/>
        <w:rPr>
          <w:sz w:val="22"/>
          <w:szCs w:val="22"/>
        </w:rPr>
      </w:pPr>
      <w:r w:rsidRPr="00A82919">
        <w:rPr>
          <w:sz w:val="22"/>
          <w:szCs w:val="22"/>
        </w:rPr>
        <w:lastRenderedPageBreak/>
        <w:t xml:space="preserve">I diritti di cui sopra potranno essere esercitati con richiesta rivolta senza formalità al Data </w:t>
      </w:r>
      <w:proofErr w:type="spellStart"/>
      <w:r w:rsidRPr="00A82919">
        <w:rPr>
          <w:sz w:val="22"/>
          <w:szCs w:val="22"/>
        </w:rPr>
        <w:t>Protection</w:t>
      </w:r>
      <w:proofErr w:type="spellEnd"/>
      <w:r w:rsidRPr="00A82919">
        <w:rPr>
          <w:sz w:val="22"/>
          <w:szCs w:val="22"/>
        </w:rPr>
        <w:t xml:space="preserve"> </w:t>
      </w:r>
      <w:proofErr w:type="spellStart"/>
      <w:r w:rsidRPr="00A82919">
        <w:rPr>
          <w:sz w:val="22"/>
          <w:szCs w:val="22"/>
        </w:rPr>
        <w:t>Officer</w:t>
      </w:r>
      <w:proofErr w:type="spellEnd"/>
      <w:r w:rsidRPr="00A82919">
        <w:rPr>
          <w:sz w:val="22"/>
          <w:szCs w:val="22"/>
        </w:rPr>
        <w:t xml:space="preserve"> al seguente indirizzo PEC: </w:t>
      </w:r>
      <w:hyperlink r:id="rId9" w:history="1">
        <w:r w:rsidR="008B7DFE" w:rsidRPr="00A82919">
          <w:rPr>
            <w:rStyle w:val="Collegamentoipertestuale"/>
            <w:sz w:val="22"/>
            <w:szCs w:val="22"/>
          </w:rPr>
          <w:t>dpo@pec.tirrenica.it</w:t>
        </w:r>
      </w:hyperlink>
      <w:r w:rsidR="008B7DFE" w:rsidRPr="00A82919">
        <w:rPr>
          <w:sz w:val="22"/>
          <w:szCs w:val="22"/>
        </w:rPr>
        <w:t>.</w:t>
      </w:r>
      <w:r w:rsidRPr="00A82919">
        <w:rPr>
          <w:sz w:val="22"/>
          <w:szCs w:val="22"/>
        </w:rPr>
        <w:t xml:space="preserve"> mediante l'utilizzo di appositi moduli resi disponibili dal Titolare sul sito internet www.</w:t>
      </w:r>
      <w:r w:rsidR="00AE113F" w:rsidRPr="00A82919">
        <w:rPr>
          <w:sz w:val="22"/>
          <w:szCs w:val="22"/>
        </w:rPr>
        <w:t>tirrenica</w:t>
      </w:r>
      <w:r w:rsidRPr="00A82919">
        <w:rPr>
          <w:sz w:val="22"/>
          <w:szCs w:val="22"/>
        </w:rPr>
        <w:t>.it.</w:t>
      </w:r>
    </w:p>
    <w:p w14:paraId="35357B2E" w14:textId="77777777" w:rsidR="00B96583" w:rsidRPr="00CD1756" w:rsidRDefault="00B96583" w:rsidP="00B96583">
      <w:pPr>
        <w:shd w:val="clear" w:color="auto" w:fill="FFFFFF"/>
        <w:spacing w:after="100" w:afterAutospacing="1" w:line="240" w:lineRule="auto"/>
      </w:pPr>
      <w:r w:rsidRPr="00CD1756">
        <w:rPr>
          <w:sz w:val="22"/>
          <w:szCs w:val="22"/>
        </w:rPr>
        <w:t>Si informa che l'interessato potrà proporre reclamo ai sensi dell'art. 57 lett. f) GDPR all'Autorità Garante per la Protezione dei Dati Personali.</w:t>
      </w:r>
    </w:p>
    <w:p w14:paraId="5FC355CC" w14:textId="77777777" w:rsidR="00B96583" w:rsidRPr="00CD1756" w:rsidRDefault="00B96583" w:rsidP="00B96583">
      <w:pPr>
        <w:shd w:val="clear" w:color="auto" w:fill="FFFFFF"/>
        <w:spacing w:after="100" w:afterAutospacing="1" w:line="240" w:lineRule="auto"/>
        <w:rPr>
          <w:sz w:val="18"/>
          <w:szCs w:val="18"/>
        </w:rPr>
      </w:pPr>
      <w:r w:rsidRPr="00CD1756">
        <w:rPr>
          <w:sz w:val="18"/>
          <w:szCs w:val="18"/>
        </w:rPr>
        <w:t xml:space="preserve">Versione </w:t>
      </w:r>
      <w:r>
        <w:rPr>
          <w:sz w:val="18"/>
          <w:szCs w:val="18"/>
        </w:rPr>
        <w:t>2.</w:t>
      </w:r>
      <w:proofErr w:type="gramStart"/>
      <w:r>
        <w:rPr>
          <w:sz w:val="18"/>
          <w:szCs w:val="18"/>
        </w:rPr>
        <w:t>1</w:t>
      </w:r>
      <w:r w:rsidRPr="00CD1756">
        <w:rPr>
          <w:sz w:val="18"/>
          <w:szCs w:val="18"/>
        </w:rPr>
        <w:t xml:space="preserve"> </w:t>
      </w:r>
      <w:r>
        <w:rPr>
          <w:sz w:val="18"/>
          <w:szCs w:val="18"/>
        </w:rPr>
        <w:t>maggio</w:t>
      </w:r>
      <w:proofErr w:type="gramEnd"/>
      <w:r>
        <w:rPr>
          <w:sz w:val="18"/>
          <w:szCs w:val="18"/>
        </w:rPr>
        <w:t xml:space="preserve"> </w:t>
      </w:r>
      <w:r w:rsidRPr="00CD1756">
        <w:rPr>
          <w:sz w:val="18"/>
          <w:szCs w:val="18"/>
        </w:rPr>
        <w:t>2023</w:t>
      </w:r>
    </w:p>
    <w:p w14:paraId="4707AF64" w14:textId="77777777" w:rsidR="00B96583" w:rsidRPr="00CD1756" w:rsidRDefault="00B96583" w:rsidP="00B96583">
      <w:pPr>
        <w:shd w:val="clear" w:color="auto" w:fill="FFFFFF"/>
        <w:spacing w:after="160" w:line="259" w:lineRule="auto"/>
        <w:rPr>
          <w:sz w:val="22"/>
          <w:szCs w:val="22"/>
        </w:rPr>
      </w:pPr>
    </w:p>
    <w:p w14:paraId="09E6592D" w14:textId="77777777" w:rsidR="00B96583" w:rsidRPr="00CD1756" w:rsidRDefault="00B96583" w:rsidP="00B96583">
      <w:pPr>
        <w:spacing w:before="156" w:line="236" w:lineRule="exact"/>
        <w:ind w:right="72"/>
        <w:textAlignment w:val="baseline"/>
      </w:pPr>
    </w:p>
    <w:p w14:paraId="390C0762" w14:textId="77777777" w:rsidR="00B96583" w:rsidRPr="00CD1756" w:rsidRDefault="00B96583" w:rsidP="00B96583">
      <w:pPr>
        <w:spacing w:after="100" w:afterAutospacing="1"/>
        <w:jc w:val="left"/>
        <w:rPr>
          <w:b/>
          <w:bCs/>
          <w:sz w:val="22"/>
          <w:szCs w:val="22"/>
        </w:rPr>
      </w:pPr>
    </w:p>
    <w:p w14:paraId="6B4E9D33" w14:textId="77777777" w:rsidR="009869B8" w:rsidRDefault="00A82919"/>
    <w:sectPr w:rsidR="009869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277E"/>
    <w:multiLevelType w:val="hybridMultilevel"/>
    <w:tmpl w:val="ACA6F0AE"/>
    <w:lvl w:ilvl="0" w:tplc="79F664A6">
      <w:numFmt w:val="bullet"/>
      <w:lvlText w:val="-"/>
      <w:lvlJc w:val="left"/>
      <w:pPr>
        <w:ind w:left="720" w:hanging="360"/>
      </w:pPr>
      <w:rPr>
        <w:rFonts w:ascii="Montserrat" w:eastAsia="Times New Roman" w:hAnsi="Montserra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501419"/>
    <w:multiLevelType w:val="hybridMultilevel"/>
    <w:tmpl w:val="8146E982"/>
    <w:lvl w:ilvl="0" w:tplc="7AC099C4">
      <w:start w:val="1"/>
      <w:numFmt w:val="decimal"/>
      <w:lvlText w:val="%1."/>
      <w:lvlJc w:val="left"/>
      <w:pPr>
        <w:ind w:left="720" w:hanging="360"/>
      </w:pPr>
      <w:rPr>
        <w:rFonts w:hint="default"/>
        <w:b/>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1F5AA8"/>
    <w:multiLevelType w:val="hybridMultilevel"/>
    <w:tmpl w:val="ED848A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69B6BBC"/>
    <w:multiLevelType w:val="hybridMultilevel"/>
    <w:tmpl w:val="8146E982"/>
    <w:lvl w:ilvl="0" w:tplc="FFFFFFFF">
      <w:start w:val="1"/>
      <w:numFmt w:val="decimal"/>
      <w:lvlText w:val="%1."/>
      <w:lvlJc w:val="left"/>
      <w:pPr>
        <w:ind w:left="720" w:hanging="360"/>
      </w:pPr>
      <w:rPr>
        <w:rFonts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8086798">
    <w:abstractNumId w:val="0"/>
  </w:num>
  <w:num w:numId="2" w16cid:durableId="1175611906">
    <w:abstractNumId w:val="2"/>
  </w:num>
  <w:num w:numId="3" w16cid:durableId="180554016">
    <w:abstractNumId w:val="1"/>
  </w:num>
  <w:num w:numId="4" w16cid:durableId="1381317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83"/>
    <w:rsid w:val="00052222"/>
    <w:rsid w:val="000C3E2C"/>
    <w:rsid w:val="0016256A"/>
    <w:rsid w:val="001627E9"/>
    <w:rsid w:val="002C6360"/>
    <w:rsid w:val="00397FF6"/>
    <w:rsid w:val="00537F33"/>
    <w:rsid w:val="00541D86"/>
    <w:rsid w:val="00550F33"/>
    <w:rsid w:val="005E6423"/>
    <w:rsid w:val="0063483C"/>
    <w:rsid w:val="00641888"/>
    <w:rsid w:val="006F3507"/>
    <w:rsid w:val="00773794"/>
    <w:rsid w:val="008B7DFE"/>
    <w:rsid w:val="0098649B"/>
    <w:rsid w:val="00997249"/>
    <w:rsid w:val="009F4B3F"/>
    <w:rsid w:val="00A82919"/>
    <w:rsid w:val="00AB18E5"/>
    <w:rsid w:val="00AD0725"/>
    <w:rsid w:val="00AE113F"/>
    <w:rsid w:val="00B25430"/>
    <w:rsid w:val="00B91DAA"/>
    <w:rsid w:val="00B96583"/>
    <w:rsid w:val="00C323F0"/>
    <w:rsid w:val="00D573FF"/>
    <w:rsid w:val="00EC2D3C"/>
    <w:rsid w:val="00F13739"/>
    <w:rsid w:val="00F63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A52A"/>
  <w15:chartTrackingRefBased/>
  <w15:docId w15:val="{B054C6A0-DCA7-4A01-995C-D9A1AE66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6583"/>
    <w:pPr>
      <w:spacing w:before="7" w:after="120" w:line="289" w:lineRule="exact"/>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6583"/>
    <w:pPr>
      <w:ind w:left="720"/>
      <w:contextualSpacing/>
    </w:pPr>
  </w:style>
  <w:style w:type="character" w:styleId="Collegamentoipertestuale">
    <w:name w:val="Hyperlink"/>
    <w:basedOn w:val="Carpredefinitoparagrafo"/>
    <w:uiPriority w:val="99"/>
    <w:unhideWhenUsed/>
    <w:rsid w:val="00B965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pec.tirrenica.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o@pec.tirren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cb94cc-6b91-4ff6-8e91-4f9dc3a2dbaa" xsi:nil="true"/>
    <lcf76f155ced4ddcb4097134ff3c332f xmlns="df6996e9-bfe7-4084-9d87-6159c7d978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B582578DECEF7498D3556E5F3E129DE" ma:contentTypeVersion="16" ma:contentTypeDescription="Creare un nuovo documento." ma:contentTypeScope="" ma:versionID="786b17ecc260f5450d4f63f612b2ae72">
  <xsd:schema xmlns:xsd="http://www.w3.org/2001/XMLSchema" xmlns:xs="http://www.w3.org/2001/XMLSchema" xmlns:p="http://schemas.microsoft.com/office/2006/metadata/properties" xmlns:ns2="df6996e9-bfe7-4084-9d87-6159c7d978fd" xmlns:ns3="2fcb94cc-6b91-4ff6-8e91-4f9dc3a2dbaa" targetNamespace="http://schemas.microsoft.com/office/2006/metadata/properties" ma:root="true" ma:fieldsID="fc1c12d24384a8bc24f39434bd33c843" ns2:_="" ns3:_="">
    <xsd:import namespace="df6996e9-bfe7-4084-9d87-6159c7d978fd"/>
    <xsd:import namespace="2fcb94cc-6b91-4ff6-8e91-4f9dc3a2db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996e9-bfe7-4084-9d87-6159c7d97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464ef4c-a1b2-40e0-9e42-3997916c64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b94cc-6b91-4ff6-8e91-4f9dc3a2dba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6f60753-462e-4451-b9b7-57dc099ee68c}" ma:internalName="TaxCatchAll" ma:showField="CatchAllData" ma:web="2fcb94cc-6b91-4ff6-8e91-4f9dc3a2db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2EDD5-7961-4C7D-B4B5-8FCC40B70198}">
  <ds:schemaRefs>
    <ds:schemaRef ds:uri="http://schemas.microsoft.com/office/2006/metadata/properties"/>
    <ds:schemaRef ds:uri="http://schemas.microsoft.com/office/infopath/2007/PartnerControls"/>
    <ds:schemaRef ds:uri="2fcb94cc-6b91-4ff6-8e91-4f9dc3a2dbaa"/>
    <ds:schemaRef ds:uri="df6996e9-bfe7-4084-9d87-6159c7d978fd"/>
  </ds:schemaRefs>
</ds:datastoreItem>
</file>

<file path=customXml/itemProps2.xml><?xml version="1.0" encoding="utf-8"?>
<ds:datastoreItem xmlns:ds="http://schemas.openxmlformats.org/officeDocument/2006/customXml" ds:itemID="{8509ABCE-5CE7-45A7-9518-3CFDA1FFF9BD}">
  <ds:schemaRefs>
    <ds:schemaRef ds:uri="http://schemas.microsoft.com/sharepoint/v3/contenttype/forms"/>
  </ds:schemaRefs>
</ds:datastoreItem>
</file>

<file path=customXml/itemProps3.xml><?xml version="1.0" encoding="utf-8"?>
<ds:datastoreItem xmlns:ds="http://schemas.openxmlformats.org/officeDocument/2006/customXml" ds:itemID="{158C7D4C-B275-4228-BB7C-0D6185BB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996e9-bfe7-4084-9d87-6159c7d978fd"/>
    <ds:schemaRef ds:uri="2fcb94cc-6b91-4ff6-8e91-4f9dc3a2d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1005</Words>
  <Characters>5733</Characters>
  <Application>Microsoft Office Word</Application>
  <DocSecurity>0</DocSecurity>
  <Lines>47</Lines>
  <Paragraphs>13</Paragraphs>
  <ScaleCrop>false</ScaleCrop>
  <Company>Autostrade Per L Italia</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Ragoni, Valeria</dc:creator>
  <cp:keywords/>
  <dc:description/>
  <cp:lastModifiedBy>Grosso, Silvia</cp:lastModifiedBy>
  <cp:revision>29</cp:revision>
  <cp:lastPrinted>2023-06-23T11:20:00Z</cp:lastPrinted>
  <dcterms:created xsi:type="dcterms:W3CDTF">2023-05-15T07:33:00Z</dcterms:created>
  <dcterms:modified xsi:type="dcterms:W3CDTF">2023-06-23T11:49:00Z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0x0101001B582578DECEF7498D3556E5F3E129DE</vt:lpwstr>
  </property>
  <property fmtid="{D5CDD505-2E9C-101B-9397-08002B2CF9AE}" pid="3" name="MediaServiceImageTags">
    <vt:lpwstr/>
  </property>
</Properties>
</file>